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E4" w:rsidRDefault="00065EB0" w:rsidP="00E07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«</w:t>
      </w:r>
      <w:r w:rsidR="00E07CE4" w:rsidRPr="00E07CE4">
        <w:rPr>
          <w:rFonts w:ascii="Times New Roman" w:hAnsi="Times New Roman" w:cs="Times New Roman"/>
          <w:b/>
          <w:sz w:val="28"/>
          <w:szCs w:val="28"/>
        </w:rPr>
        <w:t>Сенсорное воспитание в повседневной жизни детей.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5EB0" w:rsidRPr="00065EB0" w:rsidRDefault="00065EB0" w:rsidP="00065E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Мягкоступова А.В.</w:t>
      </w:r>
      <w:bookmarkStart w:id="0" w:name="_GoBack"/>
      <w:bookmarkEnd w:id="0"/>
    </w:p>
    <w:p w:rsidR="00E07CE4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>Сенсорное воспитание в повседневной жизни предусматривает прежде всего обогащение личности ребенка через непосредственное общение с природой, с явлениями общественной жизни, с миром вещей, созданных руками человека. С восприятия предметов и явлений окружающего мира начинается познание. Все другие формы познания- запоминание, мышление, воображение- строятся на основе образов восприятия, являются результатом их переработки. Поэтому нормальное умственное развитие невозможно без о</w:t>
      </w:r>
      <w:r>
        <w:rPr>
          <w:rFonts w:ascii="Times New Roman" w:hAnsi="Times New Roman" w:cs="Times New Roman"/>
          <w:sz w:val="28"/>
          <w:szCs w:val="28"/>
        </w:rPr>
        <w:t>поры на полноценное восприятие.</w:t>
      </w:r>
    </w:p>
    <w:p w:rsidR="00E07CE4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свойств предметов, в частности игрушек и предметов домашнего обихода. Знакомится он и с произведениями искусства- музыкой, скульптурой, живописью. Однозначно, каждый ребенок, даже без целенаправленного воспитания, так или иначе воспринимает все это. Восприятие обостряется с изменением характера действий или жизненной ситуации. Детям необходимо различать тарелки по величине, по глубине, чашки и блюдца по цвету; в процессе работы они ощущают тяжесть, гладкую поверхность, холодок фарфоровой посуды, легкость- пластмассовой. Сдвигание столов, расстановка стульев вызывает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E4">
        <w:rPr>
          <w:rFonts w:ascii="Times New Roman" w:hAnsi="Times New Roman" w:cs="Times New Roman"/>
          <w:sz w:val="28"/>
          <w:szCs w:val="28"/>
        </w:rPr>
        <w:t>- двигательные, осязательные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E4">
        <w:rPr>
          <w:rFonts w:ascii="Times New Roman" w:hAnsi="Times New Roman" w:cs="Times New Roman"/>
          <w:sz w:val="28"/>
          <w:szCs w:val="28"/>
        </w:rPr>
        <w:t>- ощущения, требуют восприятия пространственных отношений. Все действия такого рода обогащают сенсорный опыт детей, развивают способность ориентировки в окружающем. Сенсорное познание тесно свя</w:t>
      </w:r>
      <w:r>
        <w:rPr>
          <w:rFonts w:ascii="Times New Roman" w:hAnsi="Times New Roman" w:cs="Times New Roman"/>
          <w:sz w:val="28"/>
          <w:szCs w:val="28"/>
        </w:rPr>
        <w:t>зано с эстетическим восприятием</w:t>
      </w:r>
      <w:r w:rsidRPr="00E07CE4">
        <w:rPr>
          <w:rFonts w:ascii="Times New Roman" w:hAnsi="Times New Roman" w:cs="Times New Roman"/>
          <w:sz w:val="28"/>
          <w:szCs w:val="28"/>
        </w:rPr>
        <w:t>: красиво хорошо расставленная на полках посуда, украшенные цветами столы; мелодично позванивают стеклянные сосуды, в их гранях сол</w:t>
      </w:r>
      <w:r>
        <w:rPr>
          <w:rFonts w:ascii="Times New Roman" w:hAnsi="Times New Roman" w:cs="Times New Roman"/>
          <w:sz w:val="28"/>
          <w:szCs w:val="28"/>
        </w:rPr>
        <w:t>нечные лучи отражаются радугой.</w:t>
      </w:r>
    </w:p>
    <w:p w:rsidR="00E07CE4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 xml:space="preserve">Мир простых вещей воспринимается маленьким ребенком как чудесный, еще неведомый и прекрасный мир. Представления детей формируются в процессе правильно организованной жизненной </w:t>
      </w:r>
      <w:r w:rsidRPr="00E07CE4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ориентировки, а не путем обучения и специальных упражнений, место которым на занятиях. Знакомство с предметным миром осуществляется также в играх, когда дети </w:t>
      </w:r>
      <w:r>
        <w:rPr>
          <w:rFonts w:ascii="Times New Roman" w:hAnsi="Times New Roman" w:cs="Times New Roman"/>
          <w:sz w:val="28"/>
          <w:szCs w:val="28"/>
        </w:rPr>
        <w:t>воспроизводят бытовые ситуации.</w:t>
      </w:r>
    </w:p>
    <w:p w:rsidR="00E07CE4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 xml:space="preserve">Труд детей также связан с использованием предметов, орудий. Лопатки, совки, ведерки, лейки, щетки и многое другое дети употребляют, ухаживая за растениями, убирая комнату. Очень важно воспитывать у детей интерес к вещи, к ее красоте и целесообразности, приучать бережно хранить орудия труда. Такое отношение к предметам труда, воспитанное в раннем возрасте, сохраняется на всю жизнь. В дошкольном возрасте круглый год знакомят с природой, приучают ухаживать за растениями животными. Это создает возможность для чувственного познания свойств земли, воды, солнечного тепла. В любое время года дети испытывают радость от множества ощущений, которые дает природа. Окунуться в атмосферу природы можно всего лишь на несколько мгновений, но ценность этих мгновений для сенсорного развития детей очень велика. Дети реагируют на новые, острые ощущения бурными движениями: бегают, прыгают, валяются по траве, кричат, визжат, смеются. Особенно привлекает </w:t>
      </w:r>
      <w:r>
        <w:rPr>
          <w:rFonts w:ascii="Times New Roman" w:hAnsi="Times New Roman" w:cs="Times New Roman"/>
          <w:sz w:val="28"/>
          <w:szCs w:val="28"/>
        </w:rPr>
        <w:t>детей вода</w:t>
      </w:r>
      <w:r w:rsidRPr="00E07CE4">
        <w:rPr>
          <w:rFonts w:ascii="Times New Roman" w:hAnsi="Times New Roman" w:cs="Times New Roman"/>
          <w:sz w:val="28"/>
          <w:szCs w:val="28"/>
        </w:rPr>
        <w:t>: они опускают в ручей руки, бросают ветки и сле</w:t>
      </w:r>
      <w:r>
        <w:rPr>
          <w:rFonts w:ascii="Times New Roman" w:hAnsi="Times New Roman" w:cs="Times New Roman"/>
          <w:sz w:val="28"/>
          <w:szCs w:val="28"/>
        </w:rPr>
        <w:t>дят, как они плывут по течению.</w:t>
      </w:r>
    </w:p>
    <w:p w:rsidR="00E07CE4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>Если взрослый принимает участие в детских забавах и играх, сколько интересных свойств вещей и явлений откроет он детям. Как легко и охотно ребята усваивают названия цветов, трав, камней, непосредственно общаясь с природой, как безошибочно их затем находят, ориентируясь по форме, цвету, строению, запаху, по влажности, гладкости, пушистости. Наблюдение природных явлений с детьми предусматривает прежде всего зрительное восприятие. Иногда включается осязания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E4">
        <w:rPr>
          <w:rFonts w:ascii="Times New Roman" w:hAnsi="Times New Roman" w:cs="Times New Roman"/>
          <w:sz w:val="28"/>
          <w:szCs w:val="28"/>
        </w:rPr>
        <w:t xml:space="preserve">- дети трогают, щупают, гладят предметы. Большое значение для познания имеют движения рук. Путем ощупывания, поглаживания предмета ребенок знакомится с его величиной, </w:t>
      </w:r>
      <w:r>
        <w:rPr>
          <w:rFonts w:ascii="Times New Roman" w:hAnsi="Times New Roman" w:cs="Times New Roman"/>
          <w:sz w:val="28"/>
          <w:szCs w:val="28"/>
        </w:rPr>
        <w:t>объемом, формой. Очень важно та</w:t>
      </w:r>
      <w:r w:rsidRPr="00E07CE4">
        <w:rPr>
          <w:rFonts w:ascii="Times New Roman" w:hAnsi="Times New Roman" w:cs="Times New Roman"/>
          <w:sz w:val="28"/>
          <w:szCs w:val="28"/>
        </w:rPr>
        <w:t xml:space="preserve">же для познания пространственных свойств движение взора по предмету. Общение с природой обогащает слуховое впечатления. Представления, которые формируются у детей при получении </w:t>
      </w:r>
      <w:r w:rsidRPr="00E07CE4">
        <w:rPr>
          <w:rFonts w:ascii="Times New Roman" w:hAnsi="Times New Roman" w:cs="Times New Roman"/>
          <w:sz w:val="28"/>
          <w:szCs w:val="28"/>
        </w:rPr>
        <w:lastRenderedPageBreak/>
        <w:t>непосредственного чувственного опыта, обогащения впечатлениями приобретают обобщенный характер, выражаются в элементарных суждениях.</w:t>
      </w:r>
    </w:p>
    <w:p w:rsidR="00E07CE4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>Они поддерживаются теми знаниями, которые дети получают об окружающей действительности, о свойствах вещей и явлений. В повседневной жизни, на прогулках и в играх сенсорный опыт- впечатления различного характера- накапливается. Наступление того или иного времени года связано с явлениями, которые непосредственно воспринимаются детьми, - снегопад, гроза, листопад, появления листьев и многое другое. Ежедневные изменения- свет солнца или бег облаков, дождь и радуга после дождя- обогащаю</w:t>
      </w:r>
      <w:r>
        <w:rPr>
          <w:rFonts w:ascii="Times New Roman" w:hAnsi="Times New Roman" w:cs="Times New Roman"/>
          <w:sz w:val="28"/>
          <w:szCs w:val="28"/>
        </w:rPr>
        <w:t>т впечатления о природе у ребят</w:t>
      </w:r>
    </w:p>
    <w:p w:rsidR="008E693A" w:rsidRPr="00E07CE4" w:rsidRDefault="00E07CE4" w:rsidP="00E0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4">
        <w:rPr>
          <w:rFonts w:ascii="Times New Roman" w:hAnsi="Times New Roman" w:cs="Times New Roman"/>
          <w:sz w:val="28"/>
          <w:szCs w:val="28"/>
        </w:rPr>
        <w:t>Постоянным источником расширения сенсорного опыта является окружающая детей техника, строительство, бытовой труд.</w:t>
      </w:r>
    </w:p>
    <w:sectPr w:rsidR="008E693A" w:rsidRPr="00E07CE4" w:rsidSect="00E07CE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9A"/>
    <w:rsid w:val="00065EB0"/>
    <w:rsid w:val="008E693A"/>
    <w:rsid w:val="00917035"/>
    <w:rsid w:val="009E3CA0"/>
    <w:rsid w:val="00C7319A"/>
    <w:rsid w:val="00E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B0A1"/>
  <w15:chartTrackingRefBased/>
  <w15:docId w15:val="{C45190F1-C740-4C24-830B-9BE17ACB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2023-01-10T08:39:00Z</dcterms:created>
  <dcterms:modified xsi:type="dcterms:W3CDTF">2023-01-15T11:55:00Z</dcterms:modified>
</cp:coreProperties>
</file>